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EB596">
      <w:pPr>
        <w:spacing w:line="600" w:lineRule="exact"/>
        <w:rPr>
          <w:rFonts w:ascii="仿宋_GB2312" w:hAnsi="仿宋_GB2312" w:eastAsia="仿宋_GB2312" w:cs="仿宋_GB2312"/>
          <w:bCs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color w:val="000000"/>
          <w:sz w:val="36"/>
          <w:szCs w:val="36"/>
        </w:rPr>
        <w:t>附件6</w:t>
      </w:r>
    </w:p>
    <w:p w14:paraId="7F10D4E3">
      <w:pPr>
        <w:spacing w:line="600" w:lineRule="exact"/>
        <w:rPr>
          <w:rFonts w:ascii="仿宋_GB2312" w:hAnsi="仿宋_GB2312" w:eastAsia="仿宋_GB2312" w:cs="仿宋_GB2312"/>
          <w:bCs/>
          <w:color w:val="000000"/>
          <w:sz w:val="36"/>
          <w:szCs w:val="36"/>
        </w:rPr>
      </w:pPr>
    </w:p>
    <w:p w14:paraId="170E5E4F">
      <w:pPr>
        <w:spacing w:line="600" w:lineRule="exact"/>
        <w:jc w:val="center"/>
        <w:rPr>
          <w:rFonts w:ascii="仿宋_GB2312" w:hAnsi="仿宋_GB2312" w:eastAsia="仿宋_GB2312" w:cs="仿宋_GB2312"/>
          <w:bCs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color w:val="000000"/>
          <w:sz w:val="36"/>
          <w:szCs w:val="36"/>
        </w:rPr>
        <w:t>申报机构所管理基金</w:t>
      </w:r>
      <w:r>
        <w:rPr>
          <w:rFonts w:hint="eastAsia" w:ascii="仿宋_GB2312" w:hAnsi="仿宋_GB2312" w:eastAsia="仿宋_GB2312" w:cs="仿宋_GB2312"/>
          <w:bCs/>
          <w:color w:val="000000"/>
          <w:sz w:val="36"/>
          <w:szCs w:val="36"/>
          <w:lang w:val="en-US" w:eastAsia="zh-CN"/>
        </w:rPr>
        <w:t>及项目</w:t>
      </w:r>
      <w:r>
        <w:rPr>
          <w:rFonts w:hint="eastAsia" w:ascii="仿宋_GB2312" w:hAnsi="仿宋_GB2312" w:eastAsia="仿宋_GB2312" w:cs="仿宋_GB2312"/>
          <w:bCs/>
          <w:color w:val="000000"/>
          <w:sz w:val="36"/>
          <w:szCs w:val="36"/>
        </w:rPr>
        <w:t>情况介绍</w:t>
      </w:r>
    </w:p>
    <w:p w14:paraId="4B26D0B7">
      <w:pPr>
        <w:spacing w:line="600" w:lineRule="exact"/>
        <w:rPr>
          <w:rFonts w:ascii="仿宋_GB2312" w:hAnsi="仿宋_GB2312" w:eastAsia="仿宋_GB2312" w:cs="仿宋_GB2312"/>
          <w:bCs/>
          <w:color w:val="000000"/>
          <w:sz w:val="36"/>
          <w:szCs w:val="36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390"/>
        <w:gridCol w:w="830"/>
        <w:gridCol w:w="806"/>
        <w:gridCol w:w="1172"/>
        <w:gridCol w:w="1465"/>
        <w:gridCol w:w="2540"/>
        <w:gridCol w:w="818"/>
      </w:tblGrid>
      <w:tr w14:paraId="20D1B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Align w:val="center"/>
          </w:tcPr>
          <w:p w14:paraId="5C4F5FD3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90" w:type="dxa"/>
            <w:vAlign w:val="center"/>
          </w:tcPr>
          <w:p w14:paraId="0563B40C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基金名称</w:t>
            </w:r>
          </w:p>
        </w:tc>
        <w:tc>
          <w:tcPr>
            <w:tcW w:w="830" w:type="dxa"/>
            <w:vAlign w:val="center"/>
          </w:tcPr>
          <w:p w14:paraId="4555A43A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基金规模（万元）</w:t>
            </w:r>
          </w:p>
        </w:tc>
        <w:tc>
          <w:tcPr>
            <w:tcW w:w="806" w:type="dxa"/>
            <w:vAlign w:val="center"/>
          </w:tcPr>
          <w:p w14:paraId="0143A5C3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基金存续期（设立年月）</w:t>
            </w:r>
          </w:p>
        </w:tc>
        <w:tc>
          <w:tcPr>
            <w:tcW w:w="1172" w:type="dxa"/>
            <w:vAlign w:val="center"/>
          </w:tcPr>
          <w:p w14:paraId="68CB3387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主要股东（合伙人）及持股比例</w:t>
            </w:r>
          </w:p>
        </w:tc>
        <w:tc>
          <w:tcPr>
            <w:tcW w:w="1465" w:type="dxa"/>
            <w:vAlign w:val="center"/>
          </w:tcPr>
          <w:p w14:paraId="412362BD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投资策略（包括主要投资行业、投资阶段、区域）</w:t>
            </w:r>
          </w:p>
        </w:tc>
        <w:tc>
          <w:tcPr>
            <w:tcW w:w="2540" w:type="dxa"/>
            <w:vAlign w:val="center"/>
          </w:tcPr>
          <w:p w14:paraId="2F70DF48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已投项目情况（包括已投未退出项目的名称、投资时间、投资金额、持股比例、投资后项目运营情况及拟退出方式）</w:t>
            </w:r>
          </w:p>
        </w:tc>
        <w:tc>
          <w:tcPr>
            <w:tcW w:w="818" w:type="dxa"/>
          </w:tcPr>
          <w:p w14:paraId="46FDAC99">
            <w:pPr>
              <w:spacing w:line="600" w:lineRule="exact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是否有推动招商落地的案例</w:t>
            </w:r>
          </w:p>
        </w:tc>
      </w:tr>
      <w:tr w14:paraId="285DE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01" w:type="dxa"/>
            <w:vAlign w:val="center"/>
          </w:tcPr>
          <w:p w14:paraId="4F79021C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90" w:type="dxa"/>
          </w:tcPr>
          <w:p w14:paraId="30FC30F9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</w:tcPr>
          <w:p w14:paraId="0F4993AE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</w:tcPr>
          <w:p w14:paraId="7F45FB38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2" w:type="dxa"/>
          </w:tcPr>
          <w:p w14:paraId="3A96AD62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14:paraId="5D904BAA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0" w:type="dxa"/>
          </w:tcPr>
          <w:p w14:paraId="543EF209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8" w:type="dxa"/>
          </w:tcPr>
          <w:p w14:paraId="336C364D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14:paraId="3F47F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01" w:type="dxa"/>
            <w:vAlign w:val="center"/>
          </w:tcPr>
          <w:p w14:paraId="4EA36527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90" w:type="dxa"/>
          </w:tcPr>
          <w:p w14:paraId="0D3525FF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</w:tcPr>
          <w:p w14:paraId="4A64C70C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</w:tcPr>
          <w:p w14:paraId="7C23FB8B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2" w:type="dxa"/>
          </w:tcPr>
          <w:p w14:paraId="032C240B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14:paraId="65948565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0" w:type="dxa"/>
          </w:tcPr>
          <w:p w14:paraId="1A034BE8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8" w:type="dxa"/>
          </w:tcPr>
          <w:p w14:paraId="705FFD2E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14:paraId="4021C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1" w:type="dxa"/>
            <w:vAlign w:val="center"/>
          </w:tcPr>
          <w:p w14:paraId="5D3E1831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90" w:type="dxa"/>
          </w:tcPr>
          <w:p w14:paraId="14AEF944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</w:tcPr>
          <w:p w14:paraId="33C3DA4B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</w:tcPr>
          <w:p w14:paraId="59DE37A8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2" w:type="dxa"/>
          </w:tcPr>
          <w:p w14:paraId="7A6F2882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14:paraId="2442D409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0" w:type="dxa"/>
          </w:tcPr>
          <w:p w14:paraId="4692B95D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8" w:type="dxa"/>
          </w:tcPr>
          <w:p w14:paraId="43F45E56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14:paraId="28CD4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1" w:type="dxa"/>
            <w:vAlign w:val="center"/>
          </w:tcPr>
          <w:p w14:paraId="6A5BCB7E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90" w:type="dxa"/>
          </w:tcPr>
          <w:p w14:paraId="4842F1C5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</w:tcPr>
          <w:p w14:paraId="15749E9F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</w:tcPr>
          <w:p w14:paraId="0E8CFF89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2" w:type="dxa"/>
          </w:tcPr>
          <w:p w14:paraId="6E13F2BD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14:paraId="45D28642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0" w:type="dxa"/>
          </w:tcPr>
          <w:p w14:paraId="44B081F4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8" w:type="dxa"/>
          </w:tcPr>
          <w:p w14:paraId="4962B093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14:paraId="4909D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1" w:type="dxa"/>
            <w:vAlign w:val="center"/>
          </w:tcPr>
          <w:p w14:paraId="6A7142E1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90" w:type="dxa"/>
          </w:tcPr>
          <w:p w14:paraId="4EDEC00C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</w:tcPr>
          <w:p w14:paraId="5314C074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</w:tcPr>
          <w:p w14:paraId="0540B426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2" w:type="dxa"/>
          </w:tcPr>
          <w:p w14:paraId="7DE25F1E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14:paraId="78BC9C04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0" w:type="dxa"/>
          </w:tcPr>
          <w:p w14:paraId="4AFFC2E5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8" w:type="dxa"/>
          </w:tcPr>
          <w:p w14:paraId="5EA53399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14:paraId="6C41C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1" w:type="dxa"/>
            <w:vAlign w:val="center"/>
          </w:tcPr>
          <w:p w14:paraId="5DE034B1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90" w:type="dxa"/>
          </w:tcPr>
          <w:p w14:paraId="1D5D327C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</w:tcPr>
          <w:p w14:paraId="3CCC84BA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</w:tcPr>
          <w:p w14:paraId="1530D760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2" w:type="dxa"/>
          </w:tcPr>
          <w:p w14:paraId="0BE36365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14:paraId="200C8965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0" w:type="dxa"/>
          </w:tcPr>
          <w:p w14:paraId="5212B291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8" w:type="dxa"/>
          </w:tcPr>
          <w:p w14:paraId="72D25DF2">
            <w:pPr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</w:tbl>
    <w:p w14:paraId="368D523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3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2025-06-27T08:00:03Z</dcterms:created>
  <dc:creator>yanshan</dc:creator>
  <cp:lastModifiedBy>图图</cp:lastModifiedBy>
  <dcterms:modified xsi:type="dcterms:W3CDTF">2025-06-27T08:02:50Z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eyJoZGlkIjoiODM2ZTE5M2U5YmY3NWI3YWRiNjZhYzI2ZjJjOWYzZWEiLCJ1c2VySWQiOiI1MTcyMTYxNjcifQ==</vt:lpwstr>
  </property>
  <property fmtid="{D5CDD505-2E9C-101B-9397-08002B2CF9AE}" pid="4" name="ICV">
    <vt:lpwstr>0EBFBF95E05948EA9450F35B0E8616EA_12</vt:lpwstr>
  </property>
</Properties>
</file>