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C82C4">
      <w:pPr>
        <w:spacing w:line="600" w:lineRule="exact"/>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附件4</w:t>
      </w:r>
    </w:p>
    <w:p w14:paraId="5882F1B1">
      <w:pPr>
        <w:spacing w:before="312" w:beforeLines="100" w:line="600" w:lineRule="exact"/>
        <w:jc w:val="center"/>
        <w:rPr>
          <w:rFonts w:ascii="仿宋_GB2312" w:hAnsi="仿宋_GB2312" w:eastAsia="仿宋_GB2312" w:cs="仿宋_GB2312"/>
          <w:bCs/>
          <w:spacing w:val="-16"/>
          <w:sz w:val="36"/>
          <w:szCs w:val="36"/>
          <w:highlight w:val="none"/>
        </w:rPr>
      </w:pPr>
      <w:r>
        <w:rPr>
          <w:rFonts w:hint="eastAsia" w:ascii="仿宋_GB2312" w:hAnsi="仿宋_GB2312" w:eastAsia="仿宋_GB2312" w:cs="仿宋_GB2312"/>
          <w:bCs/>
          <w:sz w:val="36"/>
          <w:szCs w:val="36"/>
          <w:highlight w:val="none"/>
        </w:rPr>
        <w:t>申请机构基本情况表</w:t>
      </w:r>
    </w:p>
    <w:tbl>
      <w:tblPr>
        <w:tblStyle w:val="4"/>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726"/>
        <w:gridCol w:w="415"/>
        <w:gridCol w:w="3585"/>
      </w:tblGrid>
      <w:tr w14:paraId="432F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450" w:type="dxa"/>
            <w:tcBorders>
              <w:top w:val="single" w:color="auto" w:sz="4" w:space="0"/>
              <w:left w:val="single" w:color="auto" w:sz="4" w:space="0"/>
              <w:bottom w:val="single" w:color="auto" w:sz="4" w:space="0"/>
              <w:right w:val="single" w:color="auto" w:sz="4" w:space="0"/>
            </w:tcBorders>
            <w:vAlign w:val="center"/>
          </w:tcPr>
          <w:p w14:paraId="7AFDB092">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申请机构名称</w:t>
            </w:r>
          </w:p>
        </w:tc>
        <w:tc>
          <w:tcPr>
            <w:tcW w:w="6726" w:type="dxa"/>
            <w:gridSpan w:val="3"/>
            <w:tcBorders>
              <w:top w:val="single" w:color="auto" w:sz="4" w:space="0"/>
              <w:left w:val="single" w:color="auto" w:sz="4" w:space="0"/>
              <w:bottom w:val="single" w:color="auto" w:sz="4" w:space="0"/>
              <w:right w:val="single" w:color="auto" w:sz="4" w:space="0"/>
            </w:tcBorders>
            <w:vAlign w:val="center"/>
          </w:tcPr>
          <w:p w14:paraId="5263F382">
            <w:pPr>
              <w:spacing w:line="600" w:lineRule="exact"/>
              <w:jc w:val="left"/>
              <w:rPr>
                <w:rFonts w:ascii="仿宋_GB2312" w:hAnsi="仿宋_GB2312" w:eastAsia="仿宋_GB2312" w:cs="仿宋_GB2312"/>
                <w:sz w:val="28"/>
                <w:szCs w:val="28"/>
                <w:highlight w:val="none"/>
              </w:rPr>
            </w:pPr>
          </w:p>
        </w:tc>
      </w:tr>
      <w:tr w14:paraId="3BD7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450" w:type="dxa"/>
            <w:tcBorders>
              <w:top w:val="single" w:color="auto" w:sz="4" w:space="0"/>
              <w:left w:val="single" w:color="auto" w:sz="4" w:space="0"/>
              <w:bottom w:val="single" w:color="auto" w:sz="4" w:space="0"/>
              <w:right w:val="single" w:color="auto" w:sz="4" w:space="0"/>
            </w:tcBorders>
            <w:vAlign w:val="center"/>
          </w:tcPr>
          <w:p w14:paraId="37AE39C6">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申请机构注册地址</w:t>
            </w:r>
          </w:p>
        </w:tc>
        <w:tc>
          <w:tcPr>
            <w:tcW w:w="6726" w:type="dxa"/>
            <w:gridSpan w:val="3"/>
            <w:tcBorders>
              <w:top w:val="single" w:color="auto" w:sz="4" w:space="0"/>
              <w:left w:val="single" w:color="auto" w:sz="4" w:space="0"/>
              <w:bottom w:val="single" w:color="auto" w:sz="4" w:space="0"/>
              <w:right w:val="single" w:color="auto" w:sz="4" w:space="0"/>
            </w:tcBorders>
            <w:vAlign w:val="center"/>
          </w:tcPr>
          <w:p w14:paraId="7D19AFF6">
            <w:pPr>
              <w:spacing w:line="600" w:lineRule="exact"/>
              <w:ind w:firstLine="480"/>
              <w:jc w:val="left"/>
              <w:rPr>
                <w:rFonts w:ascii="仿宋_GB2312" w:hAnsi="仿宋_GB2312" w:eastAsia="仿宋_GB2312" w:cs="仿宋_GB2312"/>
                <w:sz w:val="28"/>
                <w:szCs w:val="28"/>
                <w:highlight w:val="none"/>
              </w:rPr>
            </w:pPr>
          </w:p>
        </w:tc>
      </w:tr>
      <w:tr w14:paraId="05A6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450" w:type="dxa"/>
            <w:tcBorders>
              <w:top w:val="single" w:color="auto" w:sz="4" w:space="0"/>
              <w:left w:val="single" w:color="auto" w:sz="4" w:space="0"/>
              <w:bottom w:val="single" w:color="auto" w:sz="4" w:space="0"/>
              <w:right w:val="single" w:color="auto" w:sz="4" w:space="0"/>
            </w:tcBorders>
            <w:vAlign w:val="center"/>
          </w:tcPr>
          <w:p w14:paraId="2CA42F58">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申请机构法人代表/负责人</w:t>
            </w:r>
          </w:p>
        </w:tc>
        <w:tc>
          <w:tcPr>
            <w:tcW w:w="6726" w:type="dxa"/>
            <w:gridSpan w:val="3"/>
            <w:tcBorders>
              <w:top w:val="single" w:color="auto" w:sz="4" w:space="0"/>
              <w:left w:val="single" w:color="auto" w:sz="4" w:space="0"/>
              <w:bottom w:val="single" w:color="auto" w:sz="4" w:space="0"/>
              <w:right w:val="single" w:color="auto" w:sz="4" w:space="0"/>
            </w:tcBorders>
            <w:vAlign w:val="center"/>
          </w:tcPr>
          <w:p w14:paraId="73BBDF34">
            <w:pPr>
              <w:spacing w:line="600" w:lineRule="exact"/>
              <w:ind w:firstLine="480"/>
              <w:jc w:val="left"/>
              <w:rPr>
                <w:rFonts w:ascii="仿宋_GB2312" w:hAnsi="仿宋_GB2312" w:eastAsia="仿宋_GB2312" w:cs="仿宋_GB2312"/>
                <w:sz w:val="28"/>
                <w:szCs w:val="28"/>
                <w:highlight w:val="none"/>
              </w:rPr>
            </w:pPr>
          </w:p>
        </w:tc>
      </w:tr>
      <w:tr w14:paraId="3264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450" w:type="dxa"/>
            <w:tcBorders>
              <w:top w:val="single" w:color="auto" w:sz="4" w:space="0"/>
              <w:left w:val="single" w:color="auto" w:sz="4" w:space="0"/>
              <w:bottom w:val="single" w:color="auto" w:sz="4" w:space="0"/>
              <w:right w:val="single" w:color="auto" w:sz="4" w:space="0"/>
            </w:tcBorders>
            <w:vAlign w:val="center"/>
          </w:tcPr>
          <w:p w14:paraId="21F33E96">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申请机构股东及持股比例</w:t>
            </w:r>
          </w:p>
        </w:tc>
        <w:tc>
          <w:tcPr>
            <w:tcW w:w="6726" w:type="dxa"/>
            <w:gridSpan w:val="3"/>
            <w:tcBorders>
              <w:top w:val="single" w:color="auto" w:sz="4" w:space="0"/>
              <w:left w:val="single" w:color="auto" w:sz="4" w:space="0"/>
              <w:bottom w:val="single" w:color="auto" w:sz="4" w:space="0"/>
              <w:right w:val="single" w:color="auto" w:sz="4" w:space="0"/>
            </w:tcBorders>
            <w:vAlign w:val="center"/>
          </w:tcPr>
          <w:p w14:paraId="5C42F497">
            <w:pPr>
              <w:spacing w:line="600" w:lineRule="exact"/>
              <w:ind w:firstLine="480"/>
              <w:jc w:val="left"/>
              <w:rPr>
                <w:rFonts w:ascii="仿宋_GB2312" w:hAnsi="仿宋_GB2312" w:eastAsia="仿宋_GB2312" w:cs="仿宋_GB2312"/>
                <w:sz w:val="28"/>
                <w:szCs w:val="28"/>
                <w:highlight w:val="none"/>
              </w:rPr>
            </w:pPr>
          </w:p>
        </w:tc>
      </w:tr>
      <w:tr w14:paraId="6DB2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50" w:type="dxa"/>
            <w:vMerge w:val="restart"/>
            <w:tcBorders>
              <w:top w:val="single" w:color="auto" w:sz="4" w:space="0"/>
              <w:left w:val="single" w:color="auto" w:sz="4" w:space="0"/>
              <w:bottom w:val="single" w:color="auto" w:sz="4" w:space="0"/>
              <w:right w:val="single" w:color="auto" w:sz="4" w:space="0"/>
            </w:tcBorders>
            <w:vAlign w:val="center"/>
          </w:tcPr>
          <w:p w14:paraId="622451D4">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申请机构联系人/联系方式</w:t>
            </w:r>
          </w:p>
        </w:tc>
        <w:tc>
          <w:tcPr>
            <w:tcW w:w="2726" w:type="dxa"/>
            <w:tcBorders>
              <w:top w:val="single" w:color="auto" w:sz="4" w:space="0"/>
              <w:left w:val="single" w:color="auto" w:sz="4" w:space="0"/>
              <w:bottom w:val="single" w:color="auto" w:sz="4" w:space="0"/>
              <w:right w:val="single" w:color="auto" w:sz="4" w:space="0"/>
            </w:tcBorders>
            <w:vAlign w:val="center"/>
          </w:tcPr>
          <w:p w14:paraId="0CA635DA">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p>
        </w:tc>
        <w:tc>
          <w:tcPr>
            <w:tcW w:w="4000" w:type="dxa"/>
            <w:gridSpan w:val="2"/>
            <w:tcBorders>
              <w:top w:val="single" w:color="auto" w:sz="4" w:space="0"/>
              <w:left w:val="single" w:color="auto" w:sz="4" w:space="0"/>
              <w:bottom w:val="single" w:color="auto" w:sz="4" w:space="0"/>
              <w:right w:val="single" w:color="auto" w:sz="4" w:space="0"/>
            </w:tcBorders>
            <w:vAlign w:val="center"/>
          </w:tcPr>
          <w:p w14:paraId="1EB97F03">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联系方式</w:t>
            </w:r>
          </w:p>
        </w:tc>
      </w:tr>
      <w:tr w14:paraId="086A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450" w:type="dxa"/>
            <w:vMerge w:val="continue"/>
            <w:tcBorders>
              <w:top w:val="single" w:color="auto" w:sz="4" w:space="0"/>
              <w:left w:val="single" w:color="auto" w:sz="4" w:space="0"/>
              <w:bottom w:val="single" w:color="auto" w:sz="4" w:space="0"/>
              <w:right w:val="single" w:color="auto" w:sz="4" w:space="0"/>
            </w:tcBorders>
            <w:vAlign w:val="center"/>
          </w:tcPr>
          <w:p w14:paraId="0298C08E">
            <w:pPr>
              <w:widowControl/>
              <w:spacing w:line="600" w:lineRule="exact"/>
              <w:jc w:val="left"/>
              <w:rPr>
                <w:rFonts w:ascii="仿宋_GB2312" w:hAnsi="仿宋_GB2312" w:eastAsia="仿宋_GB2312" w:cs="仿宋_GB2312"/>
                <w:sz w:val="28"/>
                <w:szCs w:val="28"/>
                <w:highlight w:val="none"/>
              </w:rPr>
            </w:pPr>
          </w:p>
        </w:tc>
        <w:tc>
          <w:tcPr>
            <w:tcW w:w="2726" w:type="dxa"/>
            <w:tcBorders>
              <w:top w:val="single" w:color="auto" w:sz="4" w:space="0"/>
              <w:left w:val="single" w:color="auto" w:sz="4" w:space="0"/>
              <w:bottom w:val="single" w:color="auto" w:sz="4" w:space="0"/>
              <w:right w:val="single" w:color="auto" w:sz="4" w:space="0"/>
            </w:tcBorders>
            <w:vAlign w:val="center"/>
          </w:tcPr>
          <w:p w14:paraId="1D73B36D">
            <w:pPr>
              <w:spacing w:line="600" w:lineRule="exact"/>
              <w:jc w:val="left"/>
              <w:rPr>
                <w:rFonts w:hint="default" w:ascii="仿宋_GB2312" w:hAnsi="仿宋_GB2312" w:eastAsia="仿宋_GB2312" w:cs="仿宋_GB2312"/>
                <w:sz w:val="28"/>
                <w:szCs w:val="28"/>
                <w:highlight w:val="none"/>
                <w:lang w:val="en-US" w:eastAsia="zh-Hans"/>
              </w:rPr>
            </w:pPr>
            <w:r>
              <w:rPr>
                <w:rFonts w:hint="eastAsia" w:ascii="仿宋_GB2312" w:hAnsi="仿宋_GB2312" w:eastAsia="仿宋_GB2312" w:cs="仿宋_GB2312"/>
                <w:sz w:val="28"/>
                <w:szCs w:val="28"/>
                <w:highlight w:val="none"/>
                <w:lang w:val="en-US" w:eastAsia="zh-Hans"/>
              </w:rPr>
              <w:t>职务</w:t>
            </w:r>
          </w:p>
        </w:tc>
        <w:tc>
          <w:tcPr>
            <w:tcW w:w="4000" w:type="dxa"/>
            <w:gridSpan w:val="2"/>
            <w:tcBorders>
              <w:top w:val="single" w:color="auto" w:sz="4" w:space="0"/>
              <w:left w:val="single" w:color="auto" w:sz="4" w:space="0"/>
              <w:bottom w:val="single" w:color="auto" w:sz="4" w:space="0"/>
              <w:right w:val="single" w:color="auto" w:sz="4" w:space="0"/>
            </w:tcBorders>
            <w:vAlign w:val="center"/>
          </w:tcPr>
          <w:p w14:paraId="5581C721">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电子邮件</w:t>
            </w:r>
          </w:p>
        </w:tc>
      </w:tr>
      <w:tr w14:paraId="7063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50" w:type="dxa"/>
            <w:vMerge w:val="continue"/>
            <w:tcBorders>
              <w:top w:val="single" w:color="auto" w:sz="4" w:space="0"/>
              <w:left w:val="single" w:color="auto" w:sz="4" w:space="0"/>
              <w:bottom w:val="single" w:color="auto" w:sz="4" w:space="0"/>
              <w:right w:val="single" w:color="auto" w:sz="4" w:space="0"/>
            </w:tcBorders>
            <w:vAlign w:val="center"/>
          </w:tcPr>
          <w:p w14:paraId="295E10A7">
            <w:pPr>
              <w:widowControl/>
              <w:spacing w:line="600" w:lineRule="exact"/>
              <w:jc w:val="left"/>
              <w:rPr>
                <w:rFonts w:ascii="仿宋_GB2312" w:hAnsi="仿宋_GB2312" w:eastAsia="仿宋_GB2312" w:cs="仿宋_GB2312"/>
                <w:sz w:val="28"/>
                <w:szCs w:val="28"/>
                <w:highlight w:val="none"/>
              </w:rPr>
            </w:pPr>
          </w:p>
        </w:tc>
        <w:tc>
          <w:tcPr>
            <w:tcW w:w="6726" w:type="dxa"/>
            <w:gridSpan w:val="3"/>
            <w:tcBorders>
              <w:top w:val="single" w:color="auto" w:sz="4" w:space="0"/>
              <w:left w:val="single" w:color="auto" w:sz="4" w:space="0"/>
              <w:bottom w:val="single" w:color="auto" w:sz="4" w:space="0"/>
              <w:right w:val="single" w:color="auto" w:sz="4" w:space="0"/>
            </w:tcBorders>
            <w:vAlign w:val="center"/>
          </w:tcPr>
          <w:p w14:paraId="0DF5313A">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通信地址</w:t>
            </w:r>
          </w:p>
        </w:tc>
      </w:tr>
      <w:tr w14:paraId="55E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450" w:type="dxa"/>
            <w:vMerge w:val="restart"/>
            <w:tcBorders>
              <w:top w:val="single" w:color="auto" w:sz="4" w:space="0"/>
              <w:left w:val="single" w:color="auto" w:sz="4" w:space="0"/>
              <w:right w:val="single" w:color="auto" w:sz="4" w:space="0"/>
            </w:tcBorders>
            <w:vAlign w:val="center"/>
          </w:tcPr>
          <w:p w14:paraId="060C87F5">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管理基金情况</w:t>
            </w:r>
          </w:p>
        </w:tc>
        <w:tc>
          <w:tcPr>
            <w:tcW w:w="3141" w:type="dxa"/>
            <w:gridSpan w:val="2"/>
            <w:tcBorders>
              <w:top w:val="single" w:color="auto" w:sz="4" w:space="0"/>
              <w:left w:val="single" w:color="auto" w:sz="4" w:space="0"/>
              <w:bottom w:val="single" w:color="auto" w:sz="4" w:space="0"/>
              <w:right w:val="single" w:color="auto" w:sz="4" w:space="0"/>
            </w:tcBorders>
            <w:vAlign w:val="center"/>
          </w:tcPr>
          <w:p w14:paraId="349F4587">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累计管理数量</w:t>
            </w:r>
          </w:p>
        </w:tc>
        <w:tc>
          <w:tcPr>
            <w:tcW w:w="3585" w:type="dxa"/>
            <w:tcBorders>
              <w:top w:val="single" w:color="auto" w:sz="4" w:space="0"/>
              <w:left w:val="single" w:color="auto" w:sz="4" w:space="0"/>
              <w:bottom w:val="single" w:color="auto" w:sz="4" w:space="0"/>
              <w:right w:val="single" w:color="auto" w:sz="4" w:space="0"/>
            </w:tcBorders>
            <w:vAlign w:val="center"/>
          </w:tcPr>
          <w:p w14:paraId="3F9DA53D">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累计管理规模</w:t>
            </w:r>
          </w:p>
        </w:tc>
      </w:tr>
      <w:tr w14:paraId="7228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450" w:type="dxa"/>
            <w:vMerge w:val="continue"/>
            <w:tcBorders>
              <w:left w:val="single" w:color="auto" w:sz="4" w:space="0"/>
              <w:right w:val="single" w:color="auto" w:sz="4" w:space="0"/>
            </w:tcBorders>
            <w:vAlign w:val="center"/>
          </w:tcPr>
          <w:p w14:paraId="5CBA7F27">
            <w:pPr>
              <w:spacing w:line="600" w:lineRule="exact"/>
              <w:jc w:val="left"/>
              <w:rPr>
                <w:rFonts w:ascii="仿宋_GB2312" w:hAnsi="仿宋_GB2312" w:eastAsia="仿宋_GB2312" w:cs="仿宋_GB2312"/>
                <w:sz w:val="28"/>
                <w:szCs w:val="28"/>
                <w:highlight w:val="none"/>
              </w:rPr>
            </w:pPr>
          </w:p>
        </w:tc>
        <w:tc>
          <w:tcPr>
            <w:tcW w:w="6726" w:type="dxa"/>
            <w:gridSpan w:val="3"/>
            <w:tcBorders>
              <w:top w:val="single" w:color="auto" w:sz="4" w:space="0"/>
              <w:left w:val="single" w:color="auto" w:sz="4" w:space="0"/>
              <w:bottom w:val="single" w:color="auto" w:sz="4" w:space="0"/>
              <w:right w:val="single" w:color="auto" w:sz="4" w:space="0"/>
            </w:tcBorders>
            <w:vAlign w:val="center"/>
          </w:tcPr>
          <w:p w14:paraId="1EAB96BD">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各基金投资收益率：</w:t>
            </w:r>
          </w:p>
        </w:tc>
      </w:tr>
      <w:tr w14:paraId="5E16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450" w:type="dxa"/>
            <w:vMerge w:val="restart"/>
            <w:tcBorders>
              <w:top w:val="single" w:color="auto" w:sz="4" w:space="0"/>
              <w:left w:val="single" w:color="auto" w:sz="4" w:space="0"/>
              <w:right w:val="single" w:color="auto" w:sz="4" w:space="0"/>
            </w:tcBorders>
            <w:vAlign w:val="center"/>
          </w:tcPr>
          <w:p w14:paraId="6F9EE55E">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管理基金募资情况</w:t>
            </w:r>
          </w:p>
        </w:tc>
        <w:tc>
          <w:tcPr>
            <w:tcW w:w="2726" w:type="dxa"/>
            <w:tcBorders>
              <w:top w:val="single" w:color="auto" w:sz="4" w:space="0"/>
              <w:left w:val="single" w:color="auto" w:sz="4" w:space="0"/>
              <w:bottom w:val="single" w:color="auto" w:sz="4" w:space="0"/>
              <w:right w:val="single" w:color="auto" w:sz="4" w:space="0"/>
            </w:tcBorders>
            <w:vAlign w:val="center"/>
          </w:tcPr>
          <w:p w14:paraId="6EC60184">
            <w:pPr>
              <w:spacing w:line="600" w:lineRule="exact"/>
              <w:jc w:val="left"/>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累计募资金额</w:t>
            </w:r>
            <w:r>
              <w:rPr>
                <w:rFonts w:hint="default" w:ascii="仿宋_GB2312" w:hAnsi="仿宋_GB2312" w:eastAsia="仿宋_GB2312" w:cs="仿宋_GB2312"/>
                <w:sz w:val="28"/>
                <w:szCs w:val="28"/>
                <w:highlight w:val="none"/>
              </w:rPr>
              <w:t>：</w:t>
            </w:r>
          </w:p>
        </w:tc>
        <w:tc>
          <w:tcPr>
            <w:tcW w:w="4000" w:type="dxa"/>
            <w:gridSpan w:val="2"/>
            <w:tcBorders>
              <w:top w:val="single" w:color="auto" w:sz="4" w:space="0"/>
              <w:left w:val="single" w:color="auto" w:sz="4" w:space="0"/>
              <w:bottom w:val="single" w:color="auto" w:sz="4" w:space="0"/>
              <w:right w:val="single" w:color="auto" w:sz="4" w:space="0"/>
            </w:tcBorders>
            <w:vAlign w:val="center"/>
          </w:tcPr>
          <w:p w14:paraId="1F5DAA16">
            <w:pPr>
              <w:spacing w:line="600" w:lineRule="exact"/>
              <w:jc w:val="left"/>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累计募集家数</w:t>
            </w:r>
            <w:r>
              <w:rPr>
                <w:rFonts w:hint="default" w:ascii="仿宋_GB2312" w:hAnsi="仿宋_GB2312" w:eastAsia="仿宋_GB2312" w:cs="仿宋_GB2312"/>
                <w:sz w:val="28"/>
                <w:szCs w:val="28"/>
                <w:highlight w:val="none"/>
              </w:rPr>
              <w:t>：</w:t>
            </w:r>
          </w:p>
        </w:tc>
      </w:tr>
      <w:tr w14:paraId="02D8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50" w:type="dxa"/>
            <w:vMerge w:val="continue"/>
            <w:tcBorders>
              <w:left w:val="single" w:color="auto" w:sz="4" w:space="0"/>
              <w:right w:val="single" w:color="auto" w:sz="4" w:space="0"/>
            </w:tcBorders>
            <w:vAlign w:val="center"/>
          </w:tcPr>
          <w:p w14:paraId="3256F003">
            <w:pPr>
              <w:spacing w:line="600" w:lineRule="exact"/>
              <w:jc w:val="left"/>
              <w:rPr>
                <w:rFonts w:ascii="仿宋_GB2312" w:hAnsi="仿宋_GB2312" w:eastAsia="仿宋_GB2312" w:cs="仿宋_GB2312"/>
                <w:sz w:val="28"/>
                <w:szCs w:val="28"/>
                <w:highlight w:val="none"/>
              </w:rPr>
            </w:pPr>
          </w:p>
        </w:tc>
        <w:tc>
          <w:tcPr>
            <w:tcW w:w="6726" w:type="dxa"/>
            <w:gridSpan w:val="3"/>
            <w:tcBorders>
              <w:top w:val="single" w:color="auto" w:sz="4" w:space="0"/>
              <w:left w:val="single" w:color="auto" w:sz="4" w:space="0"/>
              <w:bottom w:val="single" w:color="auto" w:sz="4" w:space="0"/>
              <w:right w:val="single" w:color="auto" w:sz="4" w:space="0"/>
            </w:tcBorders>
            <w:vAlign w:val="center"/>
          </w:tcPr>
          <w:p w14:paraId="5242AFB1">
            <w:pPr>
              <w:spacing w:line="600" w:lineRule="exact"/>
              <w:jc w:val="left"/>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单笔募资金额1亿元以上的数量及规模</w:t>
            </w:r>
            <w:r>
              <w:rPr>
                <w:rFonts w:hint="default" w:ascii="仿宋_GB2312" w:hAnsi="仿宋_GB2312" w:eastAsia="仿宋_GB2312" w:cs="仿宋_GB2312"/>
                <w:sz w:val="28"/>
                <w:szCs w:val="28"/>
                <w:highlight w:val="none"/>
              </w:rPr>
              <w:t>：</w:t>
            </w:r>
          </w:p>
        </w:tc>
      </w:tr>
      <w:tr w14:paraId="4C17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450" w:type="dxa"/>
            <w:vMerge w:val="continue"/>
            <w:tcBorders>
              <w:left w:val="single" w:color="auto" w:sz="4" w:space="0"/>
              <w:right w:val="single" w:color="auto" w:sz="4" w:space="0"/>
            </w:tcBorders>
            <w:vAlign w:val="center"/>
          </w:tcPr>
          <w:p w14:paraId="1AB890A4">
            <w:pPr>
              <w:spacing w:line="600" w:lineRule="exact"/>
              <w:jc w:val="left"/>
              <w:rPr>
                <w:rFonts w:ascii="仿宋_GB2312" w:hAnsi="仿宋_GB2312" w:eastAsia="仿宋_GB2312" w:cs="仿宋_GB2312"/>
                <w:sz w:val="28"/>
                <w:szCs w:val="28"/>
                <w:highlight w:val="none"/>
              </w:rPr>
            </w:pPr>
          </w:p>
        </w:tc>
        <w:tc>
          <w:tcPr>
            <w:tcW w:w="6726" w:type="dxa"/>
            <w:gridSpan w:val="3"/>
            <w:tcBorders>
              <w:top w:val="single" w:color="auto" w:sz="4" w:space="0"/>
              <w:left w:val="single" w:color="auto" w:sz="4" w:space="0"/>
              <w:bottom w:val="single" w:color="auto" w:sz="4" w:space="0"/>
              <w:right w:val="single" w:color="auto" w:sz="4" w:space="0"/>
            </w:tcBorders>
            <w:vAlign w:val="center"/>
          </w:tcPr>
          <w:p w14:paraId="4ECAA332">
            <w:pPr>
              <w:spacing w:line="600" w:lineRule="exact"/>
              <w:jc w:val="left"/>
              <w:rPr>
                <w:rFonts w:hint="default"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募资对象总资产在10亿元以上的企业数量</w:t>
            </w:r>
            <w:r>
              <w:rPr>
                <w:rFonts w:hint="default" w:ascii="仿宋_GB2312" w:hAnsi="仿宋_GB2312" w:eastAsia="仿宋_GB2312" w:cs="仿宋_GB2312"/>
                <w:sz w:val="28"/>
                <w:szCs w:val="28"/>
                <w:highlight w:val="none"/>
              </w:rPr>
              <w:t>：</w:t>
            </w:r>
          </w:p>
        </w:tc>
      </w:tr>
      <w:tr w14:paraId="3842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2450" w:type="dxa"/>
            <w:tcBorders>
              <w:top w:val="single" w:color="auto" w:sz="4" w:space="0"/>
              <w:left w:val="single" w:color="auto" w:sz="4" w:space="0"/>
              <w:bottom w:val="single" w:color="auto" w:sz="4" w:space="0"/>
              <w:right w:val="single" w:color="auto" w:sz="4" w:space="0"/>
            </w:tcBorders>
            <w:vAlign w:val="center"/>
          </w:tcPr>
          <w:p w14:paraId="544BA113">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备案情况</w:t>
            </w:r>
          </w:p>
        </w:tc>
        <w:tc>
          <w:tcPr>
            <w:tcW w:w="6726" w:type="dxa"/>
            <w:gridSpan w:val="3"/>
            <w:tcBorders>
              <w:top w:val="single" w:color="auto" w:sz="4" w:space="0"/>
              <w:left w:val="single" w:color="auto" w:sz="4" w:space="0"/>
              <w:bottom w:val="single" w:color="auto" w:sz="4" w:space="0"/>
              <w:right w:val="single" w:color="auto" w:sz="4" w:space="0"/>
            </w:tcBorders>
            <w:vAlign w:val="center"/>
          </w:tcPr>
          <w:p w14:paraId="69E12E73">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申请机构是否在政府主管部门备案且处于年检有效期限内</w:t>
            </w:r>
          </w:p>
          <w:p w14:paraId="3E3A9385">
            <w:pPr>
              <w:spacing w:line="60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        否　□</w:t>
            </w:r>
          </w:p>
        </w:tc>
      </w:tr>
      <w:tr w14:paraId="6458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9176" w:type="dxa"/>
            <w:gridSpan w:val="4"/>
            <w:tcBorders>
              <w:top w:val="single" w:color="auto" w:sz="4" w:space="0"/>
              <w:left w:val="single" w:color="auto" w:sz="4" w:space="0"/>
              <w:bottom w:val="single" w:color="auto" w:sz="4" w:space="0"/>
              <w:right w:val="single" w:color="auto" w:sz="4" w:space="0"/>
            </w:tcBorders>
          </w:tcPr>
          <w:p w14:paraId="7A90CAC3">
            <w:pPr>
              <w:spacing w:line="60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14:paraId="5612FFAB">
            <w:pPr>
              <w:spacing w:line="600" w:lineRule="exact"/>
              <w:ind w:firstLine="48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单位郑重声明，此次为申请福州新投创业投资有限公司机器人创业投资基金管理机构所提交的全部文件及资料均为真实、准确、有效。若本单位提交的全部文件及资料存在隐瞒、失实、错误、失效的信息，本单位及衍生的所有法律主体将承担因此产生的一切法律责任。</w:t>
            </w:r>
          </w:p>
          <w:p w14:paraId="071A1E84">
            <w:pPr>
              <w:spacing w:line="600" w:lineRule="exact"/>
              <w:ind w:firstLine="48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本单位愿意配合第三方对本单位的尽职调查工作。若在尽职调查工作中，本单位向第三方出具的尽调材料存在隐瞒、失实、错误、失效的信息，本单位及衍生的所有法律主体将承担因此产生的一切法律责任。</w:t>
            </w:r>
          </w:p>
          <w:p w14:paraId="7D32D9FA">
            <w:pPr>
              <w:spacing w:line="600" w:lineRule="exact"/>
              <w:ind w:firstLine="48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本单位承诺，若在此次申请中本单位及衍生的所有法律主体出现任何违反国家有关法律、法规的事件与行为，本单位及衍生的所有法律主体将承担因此产生的一切法律责任。</w:t>
            </w:r>
          </w:p>
          <w:p w14:paraId="73D29A19">
            <w:pPr>
              <w:spacing w:line="600" w:lineRule="exact"/>
              <w:ind w:firstLine="480"/>
              <w:rPr>
                <w:rFonts w:ascii="仿宋_GB2312" w:hAnsi="仿宋_GB2312" w:eastAsia="仿宋_GB2312" w:cs="仿宋_GB2312"/>
                <w:sz w:val="28"/>
                <w:szCs w:val="28"/>
                <w:highlight w:val="none"/>
              </w:rPr>
            </w:pPr>
          </w:p>
          <w:p w14:paraId="7822E69B">
            <w:pPr>
              <w:spacing w:line="60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负责人签名　　　　　　　　　　申请机构盖章     </w:t>
            </w:r>
          </w:p>
        </w:tc>
      </w:tr>
    </w:tbl>
    <w:p w14:paraId="4FF75004">
      <w:pPr>
        <w:spacing w:line="600" w:lineRule="exact"/>
        <w:rPr>
          <w:rFonts w:ascii="仿宋" w:hAnsi="仿宋" w:eastAsia="仿宋" w:cs="仿宋"/>
          <w:sz w:val="32"/>
          <w:szCs w:val="32"/>
          <w:highlight w:val="none"/>
        </w:rPr>
        <w:sectPr>
          <w:headerReference r:id="rId3" w:type="default"/>
          <w:footerReference r:id="rId4" w:type="default"/>
          <w:footerReference r:id="rId5" w:type="even"/>
          <w:pgSz w:w="11906" w:h="16838"/>
          <w:pgMar w:top="2098" w:right="1417" w:bottom="1587" w:left="1417" w:header="851" w:footer="992" w:gutter="0"/>
          <w:cols w:space="0" w:num="1"/>
          <w:rtlGutter w:val="0"/>
          <w:docGrid w:type="lines" w:linePitch="312" w:charSpace="0"/>
        </w:sectPr>
      </w:pPr>
    </w:p>
    <w:p w14:paraId="619D8FB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Fonts w:asciiTheme="minorHAnsi" w:hAnsiTheme="minorHAnsi" w:eastAsiaTheme="minorEastAsia" w:cstheme="minorBidi"/>
        <w:kern w:val="2"/>
        <w:sz w:val="21"/>
        <w:szCs w:val="22"/>
        <w:lang w:val="en-US" w:eastAsia="zh-CN" w:bidi="ar-SA"/>
      </w:rPr>
      <w:id w:val="-693994810"/>
    </w:sdtPr>
    <w:sdtEndPr>
      <w:rPr>
        <w:rStyle w:val="6"/>
        <w:rFonts w:asciiTheme="minorHAnsi" w:hAnsiTheme="minorHAnsi" w:eastAsiaTheme="minorEastAsia" w:cstheme="minorBidi"/>
        <w:kern w:val="2"/>
        <w:sz w:val="21"/>
        <w:szCs w:val="22"/>
        <w:lang w:val="en-US" w:eastAsia="zh-CN" w:bidi="ar-SA"/>
      </w:rPr>
    </w:sdtEndPr>
    <w:sdtContent>
      <w:p w14:paraId="3D3EBB1E">
        <w:pPr>
          <w:pStyle w:val="2"/>
          <w:framePr w:wrap="around" w:vAnchor="text" w:hAnchor="margin" w:xAlign="center" w:y="1"/>
          <w:rPr>
            <w:rStyle w:val="6"/>
          </w:rPr>
        </w:pPr>
        <w:r>
          <w:rPr>
            <w:rStyle w:val="6"/>
            <w:sz w:val="21"/>
            <w:szCs w:val="22"/>
          </w:rPr>
          <w:fldChar w:fldCharType="begin"/>
        </w:r>
        <w:r>
          <w:rPr>
            <w:rStyle w:val="6"/>
            <w:sz w:val="21"/>
            <w:szCs w:val="22"/>
          </w:rPr>
          <w:instrText xml:space="preserve"> PAGE </w:instrText>
        </w:r>
        <w:r>
          <w:rPr>
            <w:rStyle w:val="6"/>
            <w:sz w:val="21"/>
            <w:szCs w:val="22"/>
          </w:rPr>
          <w:fldChar w:fldCharType="separate"/>
        </w:r>
        <w:r>
          <w:rPr>
            <w:rStyle w:val="6"/>
            <w:sz w:val="21"/>
            <w:szCs w:val="22"/>
          </w:rPr>
          <w:t>18</w:t>
        </w:r>
        <w:r>
          <w:rPr>
            <w:rStyle w:val="6"/>
            <w:sz w:val="21"/>
            <w:szCs w:val="22"/>
          </w:rPr>
          <w:fldChar w:fldCharType="end"/>
        </w:r>
      </w:p>
    </w:sdtContent>
  </w:sdt>
  <w:p w14:paraId="592C94C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Fonts w:asciiTheme="minorHAnsi" w:hAnsiTheme="minorHAnsi" w:eastAsiaTheme="minorEastAsia" w:cstheme="minorBidi"/>
        <w:kern w:val="2"/>
        <w:sz w:val="21"/>
        <w:szCs w:val="22"/>
        <w:lang w:val="en-US" w:eastAsia="zh-CN" w:bidi="ar-SA"/>
      </w:rPr>
      <w:id w:val="-1031794730"/>
    </w:sdtPr>
    <w:sdtEndPr>
      <w:rPr>
        <w:rStyle w:val="6"/>
        <w:rFonts w:asciiTheme="minorHAnsi" w:hAnsiTheme="minorHAnsi" w:eastAsiaTheme="minorEastAsia" w:cstheme="minorBidi"/>
        <w:kern w:val="2"/>
        <w:sz w:val="21"/>
        <w:szCs w:val="22"/>
        <w:lang w:val="en-US" w:eastAsia="zh-CN" w:bidi="ar-SA"/>
      </w:rPr>
    </w:sdtEndPr>
    <w:sdtContent>
      <w:p w14:paraId="622BD3DC">
        <w:pPr>
          <w:pStyle w:val="2"/>
          <w:framePr w:wrap="around" w:vAnchor="text" w:hAnchor="margin" w:xAlign="center" w:y="1"/>
          <w:rPr>
            <w:rStyle w:val="6"/>
          </w:rPr>
        </w:pPr>
        <w:r>
          <w:rPr>
            <w:rStyle w:val="6"/>
            <w:sz w:val="21"/>
            <w:szCs w:val="22"/>
          </w:rPr>
          <w:fldChar w:fldCharType="begin"/>
        </w:r>
        <w:r>
          <w:rPr>
            <w:rStyle w:val="6"/>
            <w:sz w:val="21"/>
            <w:szCs w:val="22"/>
          </w:rPr>
          <w:instrText xml:space="preserve"> PAGE </w:instrText>
        </w:r>
        <w:r>
          <w:rPr>
            <w:rStyle w:val="6"/>
            <w:sz w:val="21"/>
            <w:szCs w:val="22"/>
          </w:rPr>
          <w:fldChar w:fldCharType="end"/>
        </w:r>
      </w:p>
    </w:sdtContent>
  </w:sdt>
  <w:p w14:paraId="5F3632A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6FA4">
    <w:pPr>
      <w:pStyle w:val="3"/>
      <w:jc w:val="right"/>
    </w:pPr>
    <w:r>
      <w:rPr>
        <w:rFonts w:hint="eastAsia"/>
      </w:rPr>
      <w:t>福州新投创业投资有限公司</w:t>
    </w:r>
    <w:r>
      <w:rPr>
        <w:rFonts w:hint="eastAsia"/>
        <w:lang w:val="en-US" w:eastAsia="zh-CN"/>
      </w:rPr>
      <w:t>机器人创业投资</w:t>
    </w:r>
    <w:r>
      <w:rPr>
        <w:rFonts w:hint="eastAsia"/>
      </w:rPr>
      <w:t>基金申请材料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3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unhideWhenUsed/>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header"/>
    <w:unhideWhenUsed/>
    <w:qFormat/>
    <w:uiPriority w:val="0"/>
    <w:pPr>
      <w:widowControl w:val="0"/>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2025-06-27T07:54:33Z</dcterms:created>
  <dc:creator>yanshan</dc:creator>
  <cp:lastModifiedBy>图图</cp:lastModifiedBy>
  <dcterms:modified xsi:type="dcterms:W3CDTF">2025-06-27T07:56:10Z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eyJoZGlkIjoiODM2ZTE5M2U5YmY3NWI3YWRiNjZhYzI2ZjJjOWYzZWEiLCJ1c2VySWQiOiI1MTcyMTYxNjcifQ==</vt:lpwstr>
  </property>
  <property fmtid="{D5CDD505-2E9C-101B-9397-08002B2CF9AE}" pid="4" name="ICV">
    <vt:lpwstr>DF671E2E8EAD425B95D84B3EDD83A1FC_12</vt:lpwstr>
  </property>
</Properties>
</file>